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751B" w14:textId="77777777" w:rsidR="002321A2" w:rsidRPr="005B6EB4" w:rsidRDefault="002321A2" w:rsidP="00486DC0">
      <w:pPr>
        <w:pStyle w:val="Bezproreda"/>
        <w:rPr>
          <w:rFonts w:ascii="Times New Roman" w:hAnsi="Times New Roman"/>
          <w:sz w:val="24"/>
          <w:szCs w:val="24"/>
        </w:rPr>
      </w:pPr>
    </w:p>
    <w:p w14:paraId="3735F9AE" w14:textId="76FC8FF3" w:rsidR="005B6EB4" w:rsidRDefault="005B6EB4" w:rsidP="005B6EB4">
      <w:pPr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 xml:space="preserve">Na temelju članka 11. Zakona o pravu na pristup informacijama („Narodne novine“, broj 25/13, 85/15 i 69/22), </w:t>
      </w:r>
      <w:r w:rsidR="00AD0FDD">
        <w:rPr>
          <w:rFonts w:ascii="Times New Roman" w:hAnsi="Times New Roman"/>
          <w:sz w:val="24"/>
          <w:szCs w:val="24"/>
        </w:rPr>
        <w:t xml:space="preserve">Turistička zajednica </w:t>
      </w:r>
      <w:proofErr w:type="spellStart"/>
      <w:r w:rsidR="00AD0FDD">
        <w:rPr>
          <w:rFonts w:ascii="Times New Roman" w:hAnsi="Times New Roman"/>
          <w:sz w:val="24"/>
          <w:szCs w:val="24"/>
        </w:rPr>
        <w:t>Meridiana</w:t>
      </w:r>
      <w:proofErr w:type="spellEnd"/>
      <w:r w:rsidR="00AD0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0FDD">
        <w:rPr>
          <w:rFonts w:ascii="Times New Roman" w:hAnsi="Times New Roman"/>
          <w:sz w:val="24"/>
          <w:szCs w:val="24"/>
        </w:rPr>
        <w:t>Slavonica</w:t>
      </w:r>
      <w:proofErr w:type="spellEnd"/>
      <w:r w:rsidR="00AD0FDD">
        <w:rPr>
          <w:rFonts w:ascii="Times New Roman" w:hAnsi="Times New Roman"/>
          <w:sz w:val="24"/>
          <w:szCs w:val="24"/>
        </w:rPr>
        <w:t xml:space="preserve"> OIB: </w:t>
      </w:r>
      <w:r w:rsidR="00B55917">
        <w:rPr>
          <w:rFonts w:ascii="Times New Roman" w:hAnsi="Times New Roman"/>
          <w:sz w:val="24"/>
          <w:szCs w:val="24"/>
        </w:rPr>
        <w:t>22646186444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EB4">
        <w:rPr>
          <w:rFonts w:ascii="Times New Roman" w:hAnsi="Times New Roman"/>
          <w:sz w:val="24"/>
          <w:szCs w:val="24"/>
        </w:rPr>
        <w:t xml:space="preserve">upućuje </w:t>
      </w:r>
    </w:p>
    <w:p w14:paraId="383A6289" w14:textId="77777777" w:rsidR="005B6EB4" w:rsidRDefault="005B6EB4" w:rsidP="005B6EB4">
      <w:pPr>
        <w:rPr>
          <w:rFonts w:ascii="Times New Roman" w:hAnsi="Times New Roman"/>
          <w:sz w:val="24"/>
          <w:szCs w:val="24"/>
        </w:rPr>
      </w:pPr>
    </w:p>
    <w:p w14:paraId="458E475E" w14:textId="77777777" w:rsidR="005B6EB4" w:rsidRPr="005B6EB4" w:rsidRDefault="005B6EB4" w:rsidP="005B6EB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B6EB4">
        <w:rPr>
          <w:rFonts w:ascii="Times New Roman" w:hAnsi="Times New Roman"/>
          <w:b/>
          <w:bCs/>
          <w:sz w:val="24"/>
          <w:szCs w:val="24"/>
        </w:rPr>
        <w:t>JAVNI POZIV</w:t>
      </w:r>
    </w:p>
    <w:p w14:paraId="63262283" w14:textId="77777777" w:rsidR="00AD0FDD" w:rsidRDefault="005B6EB4" w:rsidP="00AD0FD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B6EB4">
        <w:rPr>
          <w:rFonts w:ascii="Times New Roman" w:hAnsi="Times New Roman"/>
          <w:b/>
          <w:bCs/>
          <w:sz w:val="24"/>
          <w:szCs w:val="24"/>
        </w:rPr>
        <w:t xml:space="preserve">za sudjelovanje u postupku savjetovanja s javnošću pri donošenju </w:t>
      </w:r>
    </w:p>
    <w:p w14:paraId="23580C7C" w14:textId="3E3DC7C8" w:rsidR="005B6EB4" w:rsidRDefault="005B6EB4" w:rsidP="00AD0FD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B6EB4">
        <w:rPr>
          <w:rFonts w:ascii="Times New Roman" w:hAnsi="Times New Roman"/>
          <w:b/>
          <w:bCs/>
          <w:sz w:val="24"/>
          <w:szCs w:val="24"/>
        </w:rPr>
        <w:t>Pravilnika o proved</w:t>
      </w:r>
      <w:r w:rsidR="001A0EFE">
        <w:rPr>
          <w:rFonts w:ascii="Times New Roman" w:hAnsi="Times New Roman"/>
          <w:b/>
          <w:bCs/>
          <w:sz w:val="24"/>
          <w:szCs w:val="24"/>
        </w:rPr>
        <w:t>b</w:t>
      </w:r>
      <w:r w:rsidRPr="005B6EB4">
        <w:rPr>
          <w:rFonts w:ascii="Times New Roman" w:hAnsi="Times New Roman"/>
          <w:b/>
          <w:bCs/>
          <w:sz w:val="24"/>
          <w:szCs w:val="24"/>
        </w:rPr>
        <w:t xml:space="preserve">i postupaka jednostavne nabave </w:t>
      </w:r>
    </w:p>
    <w:p w14:paraId="3371AF36" w14:textId="77777777" w:rsidR="000F2583" w:rsidRPr="005B6EB4" w:rsidRDefault="000F2583" w:rsidP="000F2583">
      <w:pPr>
        <w:rPr>
          <w:rFonts w:ascii="Times New Roman" w:hAnsi="Times New Roman"/>
          <w:b/>
          <w:bCs/>
          <w:sz w:val="24"/>
          <w:szCs w:val="24"/>
        </w:rPr>
      </w:pPr>
    </w:p>
    <w:p w14:paraId="4EFD7C6C" w14:textId="6D9B09D5" w:rsidR="005B6EB4" w:rsidRPr="005B6EB4" w:rsidRDefault="005B6EB4" w:rsidP="005B6EB4">
      <w:pPr>
        <w:pStyle w:val="Odlomakpopisa"/>
        <w:numPr>
          <w:ilvl w:val="0"/>
          <w:numId w:val="8"/>
        </w:numPr>
        <w:rPr>
          <w:rFonts w:ascii="Times New Roman" w:hAnsi="Times New Roman"/>
          <w:sz w:val="24"/>
          <w:szCs w:val="24"/>
          <w:u w:val="single"/>
        </w:rPr>
      </w:pPr>
      <w:r w:rsidRPr="005B6EB4">
        <w:rPr>
          <w:rFonts w:ascii="Times New Roman" w:hAnsi="Times New Roman"/>
          <w:sz w:val="24"/>
          <w:szCs w:val="24"/>
          <w:u w:val="single"/>
        </w:rPr>
        <w:t>Predmet savjetovanja</w:t>
      </w:r>
    </w:p>
    <w:p w14:paraId="3B155058" w14:textId="6B4D858D" w:rsidR="005B6EB4" w:rsidRDefault="005B6EB4" w:rsidP="005B6EB4">
      <w:pPr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>Svrha ovog postupka je informiranje javnosti i prikupljanje mišljenja, primjedbi i prijedloga zainteresirane javnosti o nacrtu Pravilnika o proved</w:t>
      </w:r>
      <w:r w:rsidR="001A0EFE">
        <w:rPr>
          <w:rFonts w:ascii="Times New Roman" w:hAnsi="Times New Roman"/>
          <w:sz w:val="24"/>
          <w:szCs w:val="24"/>
        </w:rPr>
        <w:t>b</w:t>
      </w:r>
      <w:r w:rsidRPr="005B6EB4">
        <w:rPr>
          <w:rFonts w:ascii="Times New Roman" w:hAnsi="Times New Roman"/>
          <w:sz w:val="24"/>
          <w:szCs w:val="24"/>
        </w:rPr>
        <w:t xml:space="preserve">i postupaka jednostavne nabave u </w:t>
      </w:r>
      <w:r w:rsidR="00AD0FDD">
        <w:rPr>
          <w:rFonts w:ascii="Times New Roman" w:hAnsi="Times New Roman"/>
          <w:sz w:val="24"/>
          <w:szCs w:val="24"/>
        </w:rPr>
        <w:t xml:space="preserve">Turističkoj zajednici </w:t>
      </w:r>
      <w:proofErr w:type="spellStart"/>
      <w:r w:rsidR="00AD0FDD">
        <w:rPr>
          <w:rFonts w:ascii="Times New Roman" w:hAnsi="Times New Roman"/>
          <w:sz w:val="24"/>
          <w:szCs w:val="24"/>
        </w:rPr>
        <w:t>Meridiana</w:t>
      </w:r>
      <w:proofErr w:type="spellEnd"/>
      <w:r w:rsidR="00AD0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0FDD">
        <w:rPr>
          <w:rFonts w:ascii="Times New Roman" w:hAnsi="Times New Roman"/>
          <w:sz w:val="24"/>
          <w:szCs w:val="24"/>
        </w:rPr>
        <w:t>Slavonica</w:t>
      </w:r>
      <w:proofErr w:type="spellEnd"/>
      <w:r w:rsidR="00AD0FDD">
        <w:rPr>
          <w:rFonts w:ascii="Times New Roman" w:hAnsi="Times New Roman"/>
          <w:sz w:val="24"/>
          <w:szCs w:val="24"/>
        </w:rPr>
        <w:t>.</w:t>
      </w:r>
      <w:r w:rsidRPr="005B6EB4">
        <w:rPr>
          <w:rFonts w:ascii="Times New Roman" w:hAnsi="Times New Roman"/>
          <w:sz w:val="24"/>
          <w:szCs w:val="24"/>
        </w:rPr>
        <w:t xml:space="preserve"> </w:t>
      </w:r>
    </w:p>
    <w:p w14:paraId="0F097BB7" w14:textId="209259EB" w:rsidR="005B6EB4" w:rsidRDefault="005B6EB4" w:rsidP="005B6EB4">
      <w:pPr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>Ovim se aktom uređ</w:t>
      </w:r>
      <w:r>
        <w:rPr>
          <w:rFonts w:ascii="Times New Roman" w:hAnsi="Times New Roman"/>
          <w:sz w:val="24"/>
          <w:szCs w:val="24"/>
        </w:rPr>
        <w:t xml:space="preserve">uju postupci provedbe jednostavne nabave u </w:t>
      </w:r>
      <w:r w:rsidR="00AD0FDD">
        <w:rPr>
          <w:rFonts w:ascii="Times New Roman" w:hAnsi="Times New Roman"/>
          <w:sz w:val="24"/>
          <w:szCs w:val="24"/>
        </w:rPr>
        <w:t xml:space="preserve">Turističkoj zajednici </w:t>
      </w:r>
      <w:proofErr w:type="spellStart"/>
      <w:r w:rsidR="00AD0FDD">
        <w:rPr>
          <w:rFonts w:ascii="Times New Roman" w:hAnsi="Times New Roman"/>
          <w:sz w:val="24"/>
          <w:szCs w:val="24"/>
        </w:rPr>
        <w:t>Meridiana</w:t>
      </w:r>
      <w:proofErr w:type="spellEnd"/>
      <w:r w:rsidR="00AD0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0FDD">
        <w:rPr>
          <w:rFonts w:ascii="Times New Roman" w:hAnsi="Times New Roman"/>
          <w:sz w:val="24"/>
          <w:szCs w:val="24"/>
        </w:rPr>
        <w:t>Slavonica</w:t>
      </w:r>
      <w:proofErr w:type="spellEnd"/>
      <w:r w:rsidR="00AD0FDD">
        <w:rPr>
          <w:rFonts w:ascii="Times New Roman" w:hAnsi="Times New Roman"/>
          <w:sz w:val="24"/>
          <w:szCs w:val="24"/>
        </w:rPr>
        <w:t>.</w:t>
      </w:r>
    </w:p>
    <w:p w14:paraId="1229F328" w14:textId="6E620452" w:rsidR="005B6EB4" w:rsidRPr="005B6EB4" w:rsidRDefault="005B6EB4" w:rsidP="005B6EB4">
      <w:pPr>
        <w:pStyle w:val="Odlomakpopisa"/>
        <w:numPr>
          <w:ilvl w:val="0"/>
          <w:numId w:val="8"/>
        </w:numPr>
        <w:rPr>
          <w:rFonts w:ascii="Times New Roman" w:hAnsi="Times New Roman"/>
          <w:sz w:val="24"/>
          <w:szCs w:val="24"/>
          <w:u w:val="single"/>
        </w:rPr>
      </w:pPr>
      <w:r w:rsidRPr="005B6EB4">
        <w:rPr>
          <w:rFonts w:ascii="Times New Roman" w:hAnsi="Times New Roman"/>
          <w:sz w:val="24"/>
          <w:szCs w:val="24"/>
          <w:u w:val="single"/>
        </w:rPr>
        <w:t>Razlozi donošenja i ciljevi</w:t>
      </w:r>
    </w:p>
    <w:p w14:paraId="637E1C1B" w14:textId="565B3C10" w:rsidR="005B6EB4" w:rsidRDefault="005B6EB4" w:rsidP="005B6EB4">
      <w:pPr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>Potreba za donošenjem novog općeg akta o provedbi postupaka jednostavne nabave proizlazi iz potrebe usklađenja s izmjenama u zakonodavnom okviru iz područja javne nabave, te iz potrebe digitalizacije, modernizacije postupaka jednostavne nabave kao i jačanja antikorupcijskih učinaka.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EB4">
        <w:rPr>
          <w:rFonts w:ascii="Times New Roman" w:hAnsi="Times New Roman"/>
          <w:sz w:val="24"/>
          <w:szCs w:val="24"/>
        </w:rPr>
        <w:t>Pravna obveza usklađivanja s novim Zakonom (ZIDZJN, NN 48/26.)</w:t>
      </w:r>
    </w:p>
    <w:p w14:paraId="232552BE" w14:textId="0D9ACE16" w:rsidR="005B6EB4" w:rsidRDefault="005B6EB4" w:rsidP="005B6E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Ciljevi donošenja pravilnika:</w:t>
      </w:r>
    </w:p>
    <w:p w14:paraId="27D1A09E" w14:textId="77777777" w:rsidR="005B6EB4" w:rsidRPr="005B6EB4" w:rsidRDefault="005B6EB4" w:rsidP="005B6EB4">
      <w:pPr>
        <w:spacing w:after="0"/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>•</w:t>
      </w:r>
      <w:r w:rsidRPr="005B6EB4">
        <w:rPr>
          <w:rFonts w:ascii="Times New Roman" w:hAnsi="Times New Roman"/>
          <w:sz w:val="24"/>
          <w:szCs w:val="24"/>
        </w:rPr>
        <w:tab/>
        <w:t>usklađivanje s propisima</w:t>
      </w:r>
    </w:p>
    <w:p w14:paraId="300BA1B2" w14:textId="77777777" w:rsidR="005B6EB4" w:rsidRPr="005B6EB4" w:rsidRDefault="005B6EB4" w:rsidP="005B6EB4">
      <w:pPr>
        <w:spacing w:after="0"/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>•</w:t>
      </w:r>
      <w:r w:rsidRPr="005B6EB4">
        <w:rPr>
          <w:rFonts w:ascii="Times New Roman" w:hAnsi="Times New Roman"/>
          <w:sz w:val="24"/>
          <w:szCs w:val="24"/>
        </w:rPr>
        <w:tab/>
        <w:t>digitalna provedba putem EOJN RH</w:t>
      </w:r>
    </w:p>
    <w:p w14:paraId="4946EA67" w14:textId="77777777" w:rsidR="005B6EB4" w:rsidRPr="005B6EB4" w:rsidRDefault="005B6EB4" w:rsidP="005B6EB4">
      <w:pPr>
        <w:spacing w:after="0"/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>•</w:t>
      </w:r>
      <w:r w:rsidRPr="005B6EB4">
        <w:rPr>
          <w:rFonts w:ascii="Times New Roman" w:hAnsi="Times New Roman"/>
          <w:sz w:val="24"/>
          <w:szCs w:val="24"/>
        </w:rPr>
        <w:tab/>
        <w:t>transparentnost</w:t>
      </w:r>
    </w:p>
    <w:p w14:paraId="2140FBE0" w14:textId="77777777" w:rsidR="005B6EB4" w:rsidRDefault="005B6EB4" w:rsidP="005B6EB4">
      <w:pPr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>•</w:t>
      </w:r>
      <w:r w:rsidRPr="005B6EB4">
        <w:rPr>
          <w:rFonts w:ascii="Times New Roman" w:hAnsi="Times New Roman"/>
          <w:sz w:val="24"/>
          <w:szCs w:val="24"/>
        </w:rPr>
        <w:tab/>
        <w:t xml:space="preserve">jednako postupanje prema gospodarskim subjektima </w:t>
      </w:r>
    </w:p>
    <w:p w14:paraId="37FD0F1A" w14:textId="0239386F" w:rsidR="005B6EB4" w:rsidRPr="005B6EB4" w:rsidRDefault="005B6EB4" w:rsidP="005B6EB4">
      <w:pPr>
        <w:pStyle w:val="Odlomakpopisa"/>
        <w:numPr>
          <w:ilvl w:val="0"/>
          <w:numId w:val="8"/>
        </w:numPr>
        <w:rPr>
          <w:rFonts w:ascii="Times New Roman" w:hAnsi="Times New Roman"/>
          <w:sz w:val="24"/>
          <w:szCs w:val="24"/>
          <w:u w:val="single"/>
        </w:rPr>
      </w:pPr>
      <w:r w:rsidRPr="005B6EB4">
        <w:rPr>
          <w:rFonts w:ascii="Times New Roman" w:hAnsi="Times New Roman"/>
          <w:sz w:val="24"/>
          <w:szCs w:val="24"/>
          <w:u w:val="single"/>
        </w:rPr>
        <w:t>Rok za dostavu primjedbi</w:t>
      </w:r>
    </w:p>
    <w:p w14:paraId="371682FD" w14:textId="4718DEC7" w:rsidR="008E1482" w:rsidRDefault="005B6EB4" w:rsidP="005B6EB4">
      <w:pPr>
        <w:rPr>
          <w:rFonts w:ascii="Times New Roman" w:hAnsi="Times New Roman"/>
          <w:sz w:val="24"/>
          <w:szCs w:val="24"/>
        </w:rPr>
      </w:pPr>
      <w:r w:rsidRPr="005B6EB4">
        <w:rPr>
          <w:rFonts w:ascii="Times New Roman" w:hAnsi="Times New Roman"/>
          <w:sz w:val="24"/>
          <w:szCs w:val="24"/>
        </w:rPr>
        <w:t xml:space="preserve">Savjetovanje sa zainteresiranom javnošću otvoreno je od </w:t>
      </w:r>
      <w:r w:rsidR="00B55917">
        <w:rPr>
          <w:rFonts w:ascii="Times New Roman" w:hAnsi="Times New Roman"/>
          <w:sz w:val="24"/>
          <w:szCs w:val="24"/>
        </w:rPr>
        <w:t>13.7.</w:t>
      </w:r>
      <w:r>
        <w:rPr>
          <w:rFonts w:ascii="Times New Roman" w:hAnsi="Times New Roman"/>
          <w:sz w:val="24"/>
          <w:szCs w:val="24"/>
        </w:rPr>
        <w:t>2026.</w:t>
      </w:r>
      <w:r w:rsidRPr="005B6EB4">
        <w:rPr>
          <w:rFonts w:ascii="Times New Roman" w:hAnsi="Times New Roman"/>
          <w:sz w:val="24"/>
          <w:szCs w:val="24"/>
        </w:rPr>
        <w:t xml:space="preserve"> do </w:t>
      </w:r>
      <w:r w:rsidR="00B55917">
        <w:rPr>
          <w:rFonts w:ascii="Times New Roman" w:hAnsi="Times New Roman"/>
          <w:sz w:val="24"/>
          <w:szCs w:val="24"/>
        </w:rPr>
        <w:t>11.8.</w:t>
      </w:r>
      <w:r>
        <w:rPr>
          <w:rFonts w:ascii="Times New Roman" w:hAnsi="Times New Roman"/>
          <w:sz w:val="24"/>
          <w:szCs w:val="24"/>
        </w:rPr>
        <w:t xml:space="preserve"> 2026.</w:t>
      </w:r>
    </w:p>
    <w:p w14:paraId="4DE80681" w14:textId="594E5FA0" w:rsidR="005B6EB4" w:rsidRPr="008A5063" w:rsidRDefault="005B6EB4" w:rsidP="005B6EB4">
      <w:pPr>
        <w:pStyle w:val="Odlomakpopisa"/>
        <w:numPr>
          <w:ilvl w:val="0"/>
          <w:numId w:val="8"/>
        </w:numPr>
        <w:rPr>
          <w:rFonts w:ascii="Times New Roman" w:hAnsi="Times New Roman"/>
          <w:sz w:val="24"/>
          <w:szCs w:val="24"/>
          <w:u w:val="single"/>
        </w:rPr>
      </w:pPr>
      <w:r w:rsidRPr="008A5063">
        <w:rPr>
          <w:rFonts w:ascii="Times New Roman" w:hAnsi="Times New Roman"/>
          <w:sz w:val="24"/>
          <w:szCs w:val="24"/>
          <w:u w:val="single"/>
        </w:rPr>
        <w:t>Način sudjelovanja</w:t>
      </w:r>
    </w:p>
    <w:p w14:paraId="54610288" w14:textId="77777777" w:rsidR="00AD0FDD" w:rsidRDefault="005B6EB4" w:rsidP="00AD0FDD">
      <w:pPr>
        <w:ind w:left="360"/>
        <w:rPr>
          <w:rFonts w:ascii="Times New Roman" w:hAnsi="Times New Roman"/>
          <w:sz w:val="24"/>
          <w:szCs w:val="24"/>
        </w:rPr>
      </w:pPr>
      <w:r w:rsidRPr="008A5063">
        <w:rPr>
          <w:rFonts w:ascii="Times New Roman" w:hAnsi="Times New Roman"/>
          <w:sz w:val="24"/>
          <w:szCs w:val="24"/>
        </w:rPr>
        <w:t>Zainteresirane osobe svoje prijedloge, primjedbe i očitovanja mogu dostaviti isključivo na propisanom Obrascu za sudjelovanje u savjetovanju koji je dostupan uz ovaj poziv.</w:t>
      </w:r>
      <w:r w:rsidR="00AD0FDD">
        <w:rPr>
          <w:rFonts w:ascii="Times New Roman" w:hAnsi="Times New Roman"/>
          <w:sz w:val="24"/>
          <w:szCs w:val="24"/>
        </w:rPr>
        <w:t xml:space="preserve"> </w:t>
      </w:r>
      <w:r w:rsidRPr="008A5063">
        <w:rPr>
          <w:rFonts w:ascii="Times New Roman" w:hAnsi="Times New Roman"/>
          <w:sz w:val="24"/>
          <w:szCs w:val="24"/>
        </w:rPr>
        <w:t xml:space="preserve">Ispunjeni obrazac šalje </w:t>
      </w:r>
      <w:proofErr w:type="spellStart"/>
      <w:r w:rsidRPr="008A5063">
        <w:rPr>
          <w:rFonts w:ascii="Times New Roman" w:hAnsi="Times New Roman"/>
          <w:sz w:val="24"/>
          <w:szCs w:val="24"/>
        </w:rPr>
        <w:t>se:Putem</w:t>
      </w:r>
      <w:proofErr w:type="spellEnd"/>
      <w:r w:rsidRPr="008A5063">
        <w:rPr>
          <w:rFonts w:ascii="Times New Roman" w:hAnsi="Times New Roman"/>
          <w:sz w:val="24"/>
          <w:szCs w:val="24"/>
        </w:rPr>
        <w:t xml:space="preserve"> elektroničke pošte na adresu: </w:t>
      </w:r>
      <w:hyperlink r:id="rId7" w:history="1">
        <w:r w:rsidR="00AD0FDD" w:rsidRPr="00DF49DC">
          <w:rPr>
            <w:rStyle w:val="Hiperveza"/>
            <w:rFonts w:ascii="Times New Roman" w:hAnsi="Times New Roman"/>
            <w:sz w:val="24"/>
            <w:szCs w:val="24"/>
          </w:rPr>
          <w:t>info@tzms.com.hr</w:t>
        </w:r>
      </w:hyperlink>
      <w:r w:rsidR="00AD0FDD">
        <w:rPr>
          <w:rFonts w:ascii="Times New Roman" w:hAnsi="Times New Roman"/>
          <w:sz w:val="24"/>
          <w:szCs w:val="24"/>
        </w:rPr>
        <w:t xml:space="preserve"> </w:t>
      </w:r>
      <w:r w:rsidR="008A5063">
        <w:rPr>
          <w:rFonts w:ascii="Times New Roman" w:hAnsi="Times New Roman"/>
          <w:sz w:val="24"/>
          <w:szCs w:val="24"/>
        </w:rPr>
        <w:t xml:space="preserve"> </w:t>
      </w:r>
      <w:r w:rsidRPr="008A5063">
        <w:rPr>
          <w:rFonts w:ascii="Times New Roman" w:hAnsi="Times New Roman"/>
          <w:sz w:val="24"/>
          <w:szCs w:val="24"/>
        </w:rPr>
        <w:t xml:space="preserve">s naznakom „Javno savjetovanje - </w:t>
      </w:r>
      <w:r w:rsidR="008A5063" w:rsidRPr="008A5063">
        <w:rPr>
          <w:rFonts w:ascii="Times New Roman" w:hAnsi="Times New Roman"/>
          <w:sz w:val="24"/>
          <w:szCs w:val="24"/>
        </w:rPr>
        <w:t>Pravilnik o proved</w:t>
      </w:r>
      <w:r w:rsidR="001A0EFE">
        <w:rPr>
          <w:rFonts w:ascii="Times New Roman" w:hAnsi="Times New Roman"/>
          <w:sz w:val="24"/>
          <w:szCs w:val="24"/>
        </w:rPr>
        <w:t>b</w:t>
      </w:r>
      <w:r w:rsidR="008A5063" w:rsidRPr="008A5063">
        <w:rPr>
          <w:rFonts w:ascii="Times New Roman" w:hAnsi="Times New Roman"/>
          <w:sz w:val="24"/>
          <w:szCs w:val="24"/>
        </w:rPr>
        <w:t>i postupaka jednostavne nabave</w:t>
      </w:r>
      <w:r w:rsidR="00AD0FDD">
        <w:rPr>
          <w:rFonts w:ascii="Times New Roman" w:hAnsi="Times New Roman"/>
          <w:sz w:val="24"/>
          <w:szCs w:val="24"/>
        </w:rPr>
        <w:t xml:space="preserve">. </w:t>
      </w:r>
    </w:p>
    <w:p w14:paraId="06A33086" w14:textId="77777777" w:rsidR="00AD0FDD" w:rsidRDefault="00AD0FDD" w:rsidP="00AD0FDD">
      <w:pPr>
        <w:ind w:left="360"/>
        <w:rPr>
          <w:rFonts w:ascii="Times New Roman" w:hAnsi="Times New Roman"/>
          <w:sz w:val="24"/>
          <w:szCs w:val="24"/>
          <w:u w:val="single"/>
        </w:rPr>
      </w:pPr>
    </w:p>
    <w:p w14:paraId="6FBE3778" w14:textId="77777777" w:rsidR="00AD0FDD" w:rsidRDefault="00AD0FDD" w:rsidP="00AD0FDD">
      <w:pPr>
        <w:ind w:left="360"/>
        <w:rPr>
          <w:rFonts w:ascii="Times New Roman" w:hAnsi="Times New Roman"/>
          <w:sz w:val="24"/>
          <w:szCs w:val="24"/>
          <w:u w:val="single"/>
        </w:rPr>
      </w:pPr>
    </w:p>
    <w:p w14:paraId="0A703C5E" w14:textId="2D0D3BDC" w:rsidR="008A5063" w:rsidRPr="008A5063" w:rsidRDefault="005B6EB4" w:rsidP="00AD0FD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8A5063">
        <w:rPr>
          <w:rFonts w:ascii="Times New Roman" w:hAnsi="Times New Roman"/>
          <w:sz w:val="24"/>
          <w:szCs w:val="24"/>
          <w:u w:val="single"/>
        </w:rPr>
        <w:lastRenderedPageBreak/>
        <w:t>Objava rezultata</w:t>
      </w:r>
    </w:p>
    <w:p w14:paraId="56CEE261" w14:textId="0902356D" w:rsidR="005B6EB4" w:rsidRDefault="005B6EB4" w:rsidP="00A44CB5">
      <w:pPr>
        <w:rPr>
          <w:rFonts w:ascii="Times New Roman" w:hAnsi="Times New Roman"/>
          <w:sz w:val="24"/>
          <w:szCs w:val="24"/>
        </w:rPr>
      </w:pPr>
      <w:r w:rsidRPr="00A44CB5">
        <w:rPr>
          <w:rFonts w:ascii="Times New Roman" w:hAnsi="Times New Roman"/>
          <w:sz w:val="24"/>
          <w:szCs w:val="24"/>
        </w:rPr>
        <w:t xml:space="preserve">Po završetku savjetovanja, sve pristigle primjedbe bit će razmotrene. </w:t>
      </w:r>
      <w:r w:rsidR="00AD0FDD">
        <w:rPr>
          <w:rFonts w:ascii="Times New Roman" w:hAnsi="Times New Roman"/>
          <w:sz w:val="24"/>
          <w:szCs w:val="24"/>
        </w:rPr>
        <w:t xml:space="preserve">Turistička zajednica </w:t>
      </w:r>
      <w:proofErr w:type="spellStart"/>
      <w:r w:rsidR="00AD0FDD">
        <w:rPr>
          <w:rFonts w:ascii="Times New Roman" w:hAnsi="Times New Roman"/>
          <w:sz w:val="24"/>
          <w:szCs w:val="24"/>
        </w:rPr>
        <w:t>Meridiana</w:t>
      </w:r>
      <w:proofErr w:type="spellEnd"/>
      <w:r w:rsidR="00AD0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0FDD">
        <w:rPr>
          <w:rFonts w:ascii="Times New Roman" w:hAnsi="Times New Roman"/>
          <w:sz w:val="24"/>
          <w:szCs w:val="24"/>
        </w:rPr>
        <w:t>Slavonica</w:t>
      </w:r>
      <w:proofErr w:type="spellEnd"/>
      <w:r w:rsidRPr="00A44CB5">
        <w:rPr>
          <w:rFonts w:ascii="Times New Roman" w:hAnsi="Times New Roman"/>
          <w:sz w:val="24"/>
          <w:szCs w:val="24"/>
        </w:rPr>
        <w:t xml:space="preserve"> će najkasnije do </w:t>
      </w:r>
      <w:r w:rsidR="00B55917">
        <w:rPr>
          <w:rFonts w:ascii="Times New Roman" w:hAnsi="Times New Roman"/>
          <w:sz w:val="24"/>
          <w:szCs w:val="24"/>
        </w:rPr>
        <w:t xml:space="preserve"> 13.8.</w:t>
      </w:r>
      <w:r w:rsidR="008E1482">
        <w:rPr>
          <w:rFonts w:ascii="Times New Roman" w:hAnsi="Times New Roman"/>
          <w:sz w:val="24"/>
          <w:szCs w:val="24"/>
        </w:rPr>
        <w:t>2026.</w:t>
      </w:r>
      <w:r w:rsidRPr="00A44CB5">
        <w:rPr>
          <w:rFonts w:ascii="Times New Roman" w:hAnsi="Times New Roman"/>
          <w:sz w:val="24"/>
          <w:szCs w:val="24"/>
        </w:rPr>
        <w:t xml:space="preserve"> izraditi i objaviti Izvješće o provedenom savjetovanju s javnošću na svojoj službenoj internetskoj stranic</w:t>
      </w:r>
      <w:r w:rsidR="008E1482">
        <w:rPr>
          <w:rFonts w:ascii="Times New Roman" w:hAnsi="Times New Roman"/>
          <w:sz w:val="24"/>
          <w:szCs w:val="24"/>
        </w:rPr>
        <w:t>i.</w:t>
      </w:r>
    </w:p>
    <w:p w14:paraId="1B962616" w14:textId="77777777" w:rsidR="00B55917" w:rsidRDefault="00B55917" w:rsidP="00B5591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ED8169" w14:textId="77777777" w:rsidR="00B55917" w:rsidRDefault="00B55917" w:rsidP="00B5591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7CF48BB" w14:textId="77777777" w:rsidR="00B55917" w:rsidRDefault="00B55917" w:rsidP="00B5591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9A222C1" w14:textId="2BAC1147" w:rsidR="00B55917" w:rsidRDefault="00B55917" w:rsidP="00B559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Predsjednik turističke zajednice </w:t>
      </w:r>
      <w:proofErr w:type="spellStart"/>
      <w:r>
        <w:rPr>
          <w:rFonts w:ascii="Times New Roman" w:hAnsi="Times New Roman"/>
          <w:sz w:val="24"/>
          <w:szCs w:val="24"/>
        </w:rPr>
        <w:t>Meridiana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Slavonica</w:t>
      </w:r>
      <w:proofErr w:type="spellEnd"/>
    </w:p>
    <w:p w14:paraId="3D53F130" w14:textId="3AE5CFA7" w:rsidR="00B55917" w:rsidRDefault="00B55917" w:rsidP="00B5591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Ivan </w:t>
      </w:r>
      <w:proofErr w:type="spellStart"/>
      <w:r>
        <w:rPr>
          <w:rFonts w:ascii="Times New Roman" w:hAnsi="Times New Roman"/>
          <w:sz w:val="24"/>
          <w:szCs w:val="24"/>
        </w:rPr>
        <w:t>Šmit</w:t>
      </w:r>
      <w:proofErr w:type="spellEnd"/>
    </w:p>
    <w:p w14:paraId="3209FF5F" w14:textId="77777777" w:rsidR="008E1482" w:rsidRPr="00A44CB5" w:rsidRDefault="008E1482" w:rsidP="008E1482">
      <w:pPr>
        <w:jc w:val="right"/>
        <w:rPr>
          <w:rFonts w:ascii="Times New Roman" w:hAnsi="Times New Roman"/>
          <w:sz w:val="24"/>
          <w:szCs w:val="24"/>
        </w:rPr>
      </w:pPr>
    </w:p>
    <w:sectPr w:rsidR="008E1482" w:rsidRPr="00A44C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95DB3" w14:textId="77777777" w:rsidR="00523793" w:rsidRDefault="00523793" w:rsidP="00E935E2">
      <w:pPr>
        <w:spacing w:after="0" w:line="240" w:lineRule="auto"/>
      </w:pPr>
      <w:r>
        <w:separator/>
      </w:r>
    </w:p>
  </w:endnote>
  <w:endnote w:type="continuationSeparator" w:id="0">
    <w:p w14:paraId="08941703" w14:textId="77777777" w:rsidR="00523793" w:rsidRDefault="00523793" w:rsidP="00E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59141" w14:textId="77777777" w:rsidR="00523793" w:rsidRDefault="00523793" w:rsidP="00E935E2">
      <w:pPr>
        <w:spacing w:after="0" w:line="240" w:lineRule="auto"/>
      </w:pPr>
      <w:r>
        <w:separator/>
      </w:r>
    </w:p>
  </w:footnote>
  <w:footnote w:type="continuationSeparator" w:id="0">
    <w:p w14:paraId="6C3FA04F" w14:textId="77777777" w:rsidR="00523793" w:rsidRDefault="00523793" w:rsidP="00E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0557C" w14:textId="74475DD8" w:rsidR="00AD0FDD" w:rsidRPr="00E935E2" w:rsidRDefault="00E935E2" w:rsidP="00AD0FDD">
    <w:pPr>
      <w:pStyle w:val="Zaglavlje"/>
      <w:rPr>
        <w:rFonts w:ascii="Arial" w:hAnsi="Arial" w:cs="Arial"/>
        <w:b/>
        <w:sz w:val="20"/>
        <w:szCs w:val="20"/>
      </w:rPr>
    </w:pPr>
    <w:r>
      <w:rPr>
        <w:noProof/>
        <w:lang w:eastAsia="hr-HR"/>
      </w:rPr>
      <w:tab/>
    </w:r>
  </w:p>
  <w:p w14:paraId="47D67396" w14:textId="00ACE8C0" w:rsidR="00E935E2" w:rsidRPr="00E935E2" w:rsidRDefault="00E935E2" w:rsidP="00E935E2">
    <w:pPr>
      <w:pStyle w:val="Zaglavlje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5973"/>
    <w:multiLevelType w:val="hybridMultilevel"/>
    <w:tmpl w:val="6A78142E"/>
    <w:lvl w:ilvl="0" w:tplc="F8D4A5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B1053"/>
    <w:multiLevelType w:val="hybridMultilevel"/>
    <w:tmpl w:val="1E46C9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15D9"/>
    <w:multiLevelType w:val="hybridMultilevel"/>
    <w:tmpl w:val="B95221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576D1"/>
    <w:multiLevelType w:val="hybridMultilevel"/>
    <w:tmpl w:val="B0541E64"/>
    <w:lvl w:ilvl="0" w:tplc="3D0691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F4E54"/>
    <w:multiLevelType w:val="hybridMultilevel"/>
    <w:tmpl w:val="E62E15B8"/>
    <w:lvl w:ilvl="0" w:tplc="E5DE16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811542">
    <w:abstractNumId w:val="6"/>
  </w:num>
  <w:num w:numId="2" w16cid:durableId="615068003">
    <w:abstractNumId w:val="1"/>
  </w:num>
  <w:num w:numId="3" w16cid:durableId="1353343478">
    <w:abstractNumId w:val="4"/>
  </w:num>
  <w:num w:numId="4" w16cid:durableId="924150273">
    <w:abstractNumId w:val="0"/>
  </w:num>
  <w:num w:numId="5" w16cid:durableId="1857578500">
    <w:abstractNumId w:val="7"/>
  </w:num>
  <w:num w:numId="6" w16cid:durableId="629214846">
    <w:abstractNumId w:val="5"/>
  </w:num>
  <w:num w:numId="7" w16cid:durableId="783499114">
    <w:abstractNumId w:val="2"/>
  </w:num>
  <w:num w:numId="8" w16cid:durableId="882867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0008B"/>
    <w:rsid w:val="0001114B"/>
    <w:rsid w:val="0002439F"/>
    <w:rsid w:val="00031C85"/>
    <w:rsid w:val="00042083"/>
    <w:rsid w:val="00053D77"/>
    <w:rsid w:val="000B3704"/>
    <w:rsid w:val="000D01D9"/>
    <w:rsid w:val="000F1504"/>
    <w:rsid w:val="000F2583"/>
    <w:rsid w:val="00106885"/>
    <w:rsid w:val="00131CC1"/>
    <w:rsid w:val="00140FFC"/>
    <w:rsid w:val="001679D7"/>
    <w:rsid w:val="001711DB"/>
    <w:rsid w:val="00186479"/>
    <w:rsid w:val="001A0EFE"/>
    <w:rsid w:val="001B6808"/>
    <w:rsid w:val="002162E4"/>
    <w:rsid w:val="002321A2"/>
    <w:rsid w:val="00255244"/>
    <w:rsid w:val="00262718"/>
    <w:rsid w:val="00265076"/>
    <w:rsid w:val="00286DE2"/>
    <w:rsid w:val="002B2AB5"/>
    <w:rsid w:val="002B732C"/>
    <w:rsid w:val="002E37A7"/>
    <w:rsid w:val="002E46AB"/>
    <w:rsid w:val="002E5085"/>
    <w:rsid w:val="00320108"/>
    <w:rsid w:val="00396988"/>
    <w:rsid w:val="003D7470"/>
    <w:rsid w:val="00432563"/>
    <w:rsid w:val="0044721A"/>
    <w:rsid w:val="00486DC0"/>
    <w:rsid w:val="004A59E7"/>
    <w:rsid w:val="004F72F4"/>
    <w:rsid w:val="00523793"/>
    <w:rsid w:val="00523E7F"/>
    <w:rsid w:val="0053675C"/>
    <w:rsid w:val="0054328A"/>
    <w:rsid w:val="0056141B"/>
    <w:rsid w:val="005A2EFC"/>
    <w:rsid w:val="005B6EB4"/>
    <w:rsid w:val="005D1E33"/>
    <w:rsid w:val="005E6F69"/>
    <w:rsid w:val="00601195"/>
    <w:rsid w:val="006533FC"/>
    <w:rsid w:val="0066514A"/>
    <w:rsid w:val="00685087"/>
    <w:rsid w:val="00694837"/>
    <w:rsid w:val="006D0522"/>
    <w:rsid w:val="006D1078"/>
    <w:rsid w:val="006D1B0C"/>
    <w:rsid w:val="00724E3C"/>
    <w:rsid w:val="0074009A"/>
    <w:rsid w:val="007400B4"/>
    <w:rsid w:val="00777BAD"/>
    <w:rsid w:val="007B6C13"/>
    <w:rsid w:val="007C71ED"/>
    <w:rsid w:val="00820392"/>
    <w:rsid w:val="008509F2"/>
    <w:rsid w:val="008510C9"/>
    <w:rsid w:val="008A34B3"/>
    <w:rsid w:val="008A5063"/>
    <w:rsid w:val="008E1482"/>
    <w:rsid w:val="00906ADA"/>
    <w:rsid w:val="00921CD2"/>
    <w:rsid w:val="00926A5D"/>
    <w:rsid w:val="00931319"/>
    <w:rsid w:val="0093669D"/>
    <w:rsid w:val="00956811"/>
    <w:rsid w:val="0096182A"/>
    <w:rsid w:val="00982498"/>
    <w:rsid w:val="009A478D"/>
    <w:rsid w:val="009A4B58"/>
    <w:rsid w:val="009B48DB"/>
    <w:rsid w:val="00A017E4"/>
    <w:rsid w:val="00A30CF2"/>
    <w:rsid w:val="00A34113"/>
    <w:rsid w:val="00A44CB5"/>
    <w:rsid w:val="00A504C5"/>
    <w:rsid w:val="00A51450"/>
    <w:rsid w:val="00A67B5C"/>
    <w:rsid w:val="00A7567D"/>
    <w:rsid w:val="00A82B20"/>
    <w:rsid w:val="00A8650F"/>
    <w:rsid w:val="00AB467C"/>
    <w:rsid w:val="00AB475D"/>
    <w:rsid w:val="00AC0E59"/>
    <w:rsid w:val="00AD0FDD"/>
    <w:rsid w:val="00AD3877"/>
    <w:rsid w:val="00B00E09"/>
    <w:rsid w:val="00B1623D"/>
    <w:rsid w:val="00B273A8"/>
    <w:rsid w:val="00B50F8B"/>
    <w:rsid w:val="00B55917"/>
    <w:rsid w:val="00B746FF"/>
    <w:rsid w:val="00B84601"/>
    <w:rsid w:val="00BB71B1"/>
    <w:rsid w:val="00C2507D"/>
    <w:rsid w:val="00C54338"/>
    <w:rsid w:val="00C77F9C"/>
    <w:rsid w:val="00CA3B99"/>
    <w:rsid w:val="00CA7412"/>
    <w:rsid w:val="00CC7C18"/>
    <w:rsid w:val="00CE3897"/>
    <w:rsid w:val="00D02C7D"/>
    <w:rsid w:val="00D1482B"/>
    <w:rsid w:val="00D362BC"/>
    <w:rsid w:val="00D442F3"/>
    <w:rsid w:val="00D50256"/>
    <w:rsid w:val="00D76133"/>
    <w:rsid w:val="00DE655D"/>
    <w:rsid w:val="00E03D82"/>
    <w:rsid w:val="00E06F1F"/>
    <w:rsid w:val="00E56AEA"/>
    <w:rsid w:val="00E73855"/>
    <w:rsid w:val="00E935E2"/>
    <w:rsid w:val="00EC6E40"/>
    <w:rsid w:val="00EE5FDF"/>
    <w:rsid w:val="00F21DBD"/>
    <w:rsid w:val="00F575B7"/>
    <w:rsid w:val="00FB422D"/>
    <w:rsid w:val="00F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8B204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D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E935E2"/>
  </w:style>
  <w:style w:type="paragraph" w:styleId="Podnoje">
    <w:name w:val="footer"/>
    <w:basedOn w:val="Normal"/>
    <w:link w:val="Podnoje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E935E2"/>
  </w:style>
  <w:style w:type="paragraph" w:styleId="Odlomakpopisa">
    <w:name w:val="List Paragraph"/>
    <w:basedOn w:val="Normal"/>
    <w:uiPriority w:val="34"/>
    <w:qFormat/>
    <w:rsid w:val="00E935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ezproreda">
    <w:name w:val="No Spacing"/>
    <w:uiPriority w:val="1"/>
    <w:qFormat/>
    <w:rsid w:val="00486DC0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28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A506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A5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tzms.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Mateja TZ</cp:lastModifiedBy>
  <cp:revision>2</cp:revision>
  <dcterms:created xsi:type="dcterms:W3CDTF">2026-07-17T08:39:00Z</dcterms:created>
  <dcterms:modified xsi:type="dcterms:W3CDTF">2026-07-17T08:39:00Z</dcterms:modified>
</cp:coreProperties>
</file>